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20F0" w14:textId="77777777" w:rsidR="000B1FEF" w:rsidRPr="00C66AFE" w:rsidRDefault="00632E8D" w:rsidP="00632E8D">
      <w:pPr>
        <w:jc w:val="center"/>
        <w:rPr>
          <w:b/>
          <w:sz w:val="52"/>
          <w:szCs w:val="52"/>
        </w:rPr>
      </w:pPr>
      <w:r w:rsidRPr="00C66AFE">
        <w:rPr>
          <w:b/>
          <w:sz w:val="52"/>
          <w:szCs w:val="52"/>
        </w:rPr>
        <w:t>Peninsula Wood</w:t>
      </w:r>
      <w:r w:rsidR="00152B2E" w:rsidRPr="00C66AFE">
        <w:rPr>
          <w:b/>
          <w:sz w:val="52"/>
          <w:szCs w:val="52"/>
        </w:rPr>
        <w:t xml:space="preserve"> T</w:t>
      </w:r>
      <w:r w:rsidRPr="00C66AFE">
        <w:rPr>
          <w:b/>
          <w:sz w:val="52"/>
          <w:szCs w:val="52"/>
        </w:rPr>
        <w:t>urners Guild Inc.</w:t>
      </w:r>
    </w:p>
    <w:p w14:paraId="39CE8B41" w14:textId="77777777" w:rsidR="00632E8D" w:rsidRDefault="00632E8D" w:rsidP="00632E8D">
      <w:pPr>
        <w:jc w:val="center"/>
        <w:rPr>
          <w:sz w:val="28"/>
          <w:szCs w:val="28"/>
        </w:rPr>
      </w:pPr>
    </w:p>
    <w:p w14:paraId="43C0FE07" w14:textId="77777777" w:rsidR="00632E8D" w:rsidRDefault="00632E8D" w:rsidP="00632E8D">
      <w:pPr>
        <w:jc w:val="center"/>
        <w:rPr>
          <w:sz w:val="28"/>
          <w:szCs w:val="28"/>
        </w:rPr>
      </w:pPr>
    </w:p>
    <w:p w14:paraId="5DDE1BF9" w14:textId="77777777" w:rsidR="00632E8D" w:rsidRDefault="008F69BF" w:rsidP="00632E8D">
      <w:pPr>
        <w:pStyle w:val="Title"/>
        <w:jc w:val="center"/>
      </w:pPr>
      <w:r>
        <w:t>CovidSafe Policy</w:t>
      </w:r>
    </w:p>
    <w:p w14:paraId="2CE3F999" w14:textId="77777777" w:rsidR="00632E8D" w:rsidRDefault="00632E8D" w:rsidP="00632E8D"/>
    <w:p w14:paraId="40EB29C4" w14:textId="77777777" w:rsidR="00632E8D" w:rsidRDefault="00632E8D" w:rsidP="00632E8D"/>
    <w:p w14:paraId="18AE0D1C" w14:textId="77777777" w:rsidR="00632E8D" w:rsidRDefault="00632E8D" w:rsidP="00632E8D"/>
    <w:p w14:paraId="6839BAE5" w14:textId="77777777" w:rsidR="00632E8D" w:rsidRDefault="00632E8D" w:rsidP="00632E8D"/>
    <w:p w14:paraId="09C3C739" w14:textId="77777777" w:rsidR="00321C37" w:rsidRDefault="00321C37"/>
    <w:p w14:paraId="36BE9BFE" w14:textId="77777777" w:rsidR="00321C37" w:rsidRDefault="00321C37"/>
    <w:p w14:paraId="49732149" w14:textId="77777777" w:rsidR="00321C37" w:rsidRDefault="00321C37"/>
    <w:p w14:paraId="60D0C855" w14:textId="77777777" w:rsidR="00321C37" w:rsidRDefault="00321C37"/>
    <w:p w14:paraId="44A2446A" w14:textId="77777777" w:rsidR="00321C37" w:rsidRDefault="00321C37"/>
    <w:p w14:paraId="202760B0" w14:textId="77777777" w:rsidR="00632E8D" w:rsidRDefault="00632E8D">
      <w:r>
        <w:t>Version Control</w:t>
      </w:r>
    </w:p>
    <w:tbl>
      <w:tblPr>
        <w:tblStyle w:val="TableGrid"/>
        <w:tblW w:w="9464" w:type="dxa"/>
        <w:tblLook w:val="04A0" w:firstRow="1" w:lastRow="0" w:firstColumn="1" w:lastColumn="0" w:noHBand="0" w:noVBand="1"/>
      </w:tblPr>
      <w:tblGrid>
        <w:gridCol w:w="1848"/>
        <w:gridCol w:w="6057"/>
        <w:gridCol w:w="1559"/>
      </w:tblGrid>
      <w:tr w:rsidR="00632E8D" w14:paraId="650B023C" w14:textId="77777777" w:rsidTr="0089123A">
        <w:tc>
          <w:tcPr>
            <w:tcW w:w="1848" w:type="dxa"/>
          </w:tcPr>
          <w:p w14:paraId="21B51309" w14:textId="77777777" w:rsidR="00632E8D" w:rsidRDefault="00632E8D">
            <w:r>
              <w:t>Revision No</w:t>
            </w:r>
          </w:p>
        </w:tc>
        <w:tc>
          <w:tcPr>
            <w:tcW w:w="6057" w:type="dxa"/>
          </w:tcPr>
          <w:p w14:paraId="3AA8049B" w14:textId="77777777" w:rsidR="00632E8D" w:rsidRDefault="00632E8D">
            <w:r>
              <w:t>Comments</w:t>
            </w:r>
          </w:p>
        </w:tc>
        <w:tc>
          <w:tcPr>
            <w:tcW w:w="1559" w:type="dxa"/>
          </w:tcPr>
          <w:p w14:paraId="5AC57AF5" w14:textId="77777777" w:rsidR="00632E8D" w:rsidRDefault="00632E8D">
            <w:r>
              <w:t>Date</w:t>
            </w:r>
          </w:p>
        </w:tc>
      </w:tr>
      <w:tr w:rsidR="00B20D77" w14:paraId="5FBCE8A6" w14:textId="77777777" w:rsidTr="0089123A">
        <w:tc>
          <w:tcPr>
            <w:tcW w:w="1848" w:type="dxa"/>
          </w:tcPr>
          <w:p w14:paraId="7261B3F3" w14:textId="77777777" w:rsidR="00B20D77" w:rsidRDefault="008F69BF" w:rsidP="00974C76">
            <w:r>
              <w:t>0</w:t>
            </w:r>
          </w:p>
        </w:tc>
        <w:tc>
          <w:tcPr>
            <w:tcW w:w="6057" w:type="dxa"/>
          </w:tcPr>
          <w:p w14:paraId="294170A8" w14:textId="77777777" w:rsidR="00B20D77" w:rsidRDefault="008F69BF" w:rsidP="00974C76">
            <w:r>
              <w:t>Initial Draft for Comment</w:t>
            </w:r>
          </w:p>
        </w:tc>
        <w:tc>
          <w:tcPr>
            <w:tcW w:w="1559" w:type="dxa"/>
          </w:tcPr>
          <w:p w14:paraId="4E8BAEC7" w14:textId="77777777" w:rsidR="00B20D77" w:rsidRDefault="00B20D77" w:rsidP="00974C76"/>
        </w:tc>
      </w:tr>
      <w:tr w:rsidR="00B20D77" w14:paraId="0E6DCB90" w14:textId="77777777" w:rsidTr="0089123A">
        <w:tc>
          <w:tcPr>
            <w:tcW w:w="1848" w:type="dxa"/>
          </w:tcPr>
          <w:p w14:paraId="6D3618C5" w14:textId="77777777" w:rsidR="00B20D77" w:rsidRDefault="00E75F2B" w:rsidP="00974C76">
            <w:r>
              <w:t>1</w:t>
            </w:r>
          </w:p>
        </w:tc>
        <w:tc>
          <w:tcPr>
            <w:tcW w:w="6057" w:type="dxa"/>
          </w:tcPr>
          <w:p w14:paraId="4F61300E" w14:textId="77777777" w:rsidR="00B20D77" w:rsidRDefault="00E75F2B" w:rsidP="00027598">
            <w:r>
              <w:t xml:space="preserve">Final </w:t>
            </w:r>
            <w:r w:rsidR="00027598">
              <w:t>Policy</w:t>
            </w:r>
            <w:r>
              <w:t xml:space="preserve"> for </w:t>
            </w:r>
            <w:r w:rsidR="00027598">
              <w:t>distribution</w:t>
            </w:r>
          </w:p>
        </w:tc>
        <w:tc>
          <w:tcPr>
            <w:tcW w:w="1559" w:type="dxa"/>
          </w:tcPr>
          <w:p w14:paraId="5E7D77E7" w14:textId="77777777" w:rsidR="00B20D77" w:rsidRDefault="00E75F2B" w:rsidP="00E04C55">
            <w:r>
              <w:t>2</w:t>
            </w:r>
            <w:r w:rsidR="00E04C55">
              <w:t>7</w:t>
            </w:r>
            <w:r>
              <w:t>/10/2021</w:t>
            </w:r>
          </w:p>
        </w:tc>
      </w:tr>
      <w:tr w:rsidR="00B20D77" w14:paraId="0605C439" w14:textId="77777777" w:rsidTr="0089123A">
        <w:tc>
          <w:tcPr>
            <w:tcW w:w="1848" w:type="dxa"/>
          </w:tcPr>
          <w:p w14:paraId="25270358" w14:textId="77777777" w:rsidR="00B20D77" w:rsidRDefault="00B20D77" w:rsidP="00974C76"/>
        </w:tc>
        <w:tc>
          <w:tcPr>
            <w:tcW w:w="6057" w:type="dxa"/>
          </w:tcPr>
          <w:p w14:paraId="64B80B00" w14:textId="77777777" w:rsidR="00B20D77" w:rsidRDefault="00B20D77" w:rsidP="00974C76"/>
        </w:tc>
        <w:tc>
          <w:tcPr>
            <w:tcW w:w="1559" w:type="dxa"/>
          </w:tcPr>
          <w:p w14:paraId="038AFC82" w14:textId="77777777" w:rsidR="00B20D77" w:rsidRDefault="00B20D77" w:rsidP="00974C76"/>
        </w:tc>
      </w:tr>
      <w:tr w:rsidR="00B20D77" w14:paraId="336AFF84" w14:textId="77777777" w:rsidTr="0089123A">
        <w:tc>
          <w:tcPr>
            <w:tcW w:w="1848" w:type="dxa"/>
          </w:tcPr>
          <w:p w14:paraId="26456CA4" w14:textId="77777777" w:rsidR="00B20D77" w:rsidRDefault="00B20D77" w:rsidP="00974C76"/>
        </w:tc>
        <w:tc>
          <w:tcPr>
            <w:tcW w:w="6057" w:type="dxa"/>
          </w:tcPr>
          <w:p w14:paraId="50659051" w14:textId="77777777" w:rsidR="00B20D77" w:rsidRDefault="00B20D77" w:rsidP="00974C76"/>
        </w:tc>
        <w:tc>
          <w:tcPr>
            <w:tcW w:w="1559" w:type="dxa"/>
          </w:tcPr>
          <w:p w14:paraId="635E4ADE" w14:textId="77777777" w:rsidR="00B20D77" w:rsidRDefault="00B20D77" w:rsidP="00974C76"/>
        </w:tc>
      </w:tr>
      <w:tr w:rsidR="00B20D77" w14:paraId="57D70FF3" w14:textId="77777777" w:rsidTr="0089123A">
        <w:tc>
          <w:tcPr>
            <w:tcW w:w="1848" w:type="dxa"/>
          </w:tcPr>
          <w:p w14:paraId="2AD92EC4" w14:textId="77777777" w:rsidR="00B20D77" w:rsidRDefault="00B20D77" w:rsidP="00974C76"/>
        </w:tc>
        <w:tc>
          <w:tcPr>
            <w:tcW w:w="6057" w:type="dxa"/>
          </w:tcPr>
          <w:p w14:paraId="68E3D770" w14:textId="77777777" w:rsidR="00B20D77" w:rsidRDefault="00B20D77" w:rsidP="00974C76"/>
        </w:tc>
        <w:tc>
          <w:tcPr>
            <w:tcW w:w="1559" w:type="dxa"/>
          </w:tcPr>
          <w:p w14:paraId="07CCD369" w14:textId="77777777" w:rsidR="00B20D77" w:rsidRDefault="00B20D77" w:rsidP="00974C76"/>
        </w:tc>
      </w:tr>
      <w:tr w:rsidR="00B20D77" w14:paraId="1E7CDFAB" w14:textId="77777777" w:rsidTr="0089123A">
        <w:tc>
          <w:tcPr>
            <w:tcW w:w="1848" w:type="dxa"/>
          </w:tcPr>
          <w:p w14:paraId="708BCEF1" w14:textId="77777777" w:rsidR="00B20D77" w:rsidRDefault="00B20D77" w:rsidP="00974C76"/>
        </w:tc>
        <w:tc>
          <w:tcPr>
            <w:tcW w:w="6057" w:type="dxa"/>
          </w:tcPr>
          <w:p w14:paraId="3E8EE272" w14:textId="77777777" w:rsidR="00B20D77" w:rsidRDefault="00B20D77" w:rsidP="00974C76"/>
        </w:tc>
        <w:tc>
          <w:tcPr>
            <w:tcW w:w="1559" w:type="dxa"/>
          </w:tcPr>
          <w:p w14:paraId="0A9202AA" w14:textId="77777777" w:rsidR="00B20D77" w:rsidRDefault="00B20D77" w:rsidP="00974C76"/>
        </w:tc>
      </w:tr>
      <w:tr w:rsidR="00B20D77" w14:paraId="4D61426A" w14:textId="77777777" w:rsidTr="0089123A">
        <w:tc>
          <w:tcPr>
            <w:tcW w:w="1848" w:type="dxa"/>
          </w:tcPr>
          <w:p w14:paraId="379D6788" w14:textId="77777777" w:rsidR="00B20D77" w:rsidRDefault="00B20D77" w:rsidP="00974C76"/>
        </w:tc>
        <w:tc>
          <w:tcPr>
            <w:tcW w:w="6057" w:type="dxa"/>
          </w:tcPr>
          <w:p w14:paraId="2C99A007" w14:textId="77777777" w:rsidR="00B20D77" w:rsidRDefault="00B20D77" w:rsidP="00974C76"/>
        </w:tc>
        <w:tc>
          <w:tcPr>
            <w:tcW w:w="1559" w:type="dxa"/>
          </w:tcPr>
          <w:p w14:paraId="1C9CFB4C" w14:textId="77777777" w:rsidR="00B20D77" w:rsidRDefault="00B20D77" w:rsidP="00974C76"/>
        </w:tc>
      </w:tr>
      <w:tr w:rsidR="00B20D77" w14:paraId="08E82795" w14:textId="77777777" w:rsidTr="0089123A">
        <w:tc>
          <w:tcPr>
            <w:tcW w:w="1848" w:type="dxa"/>
          </w:tcPr>
          <w:p w14:paraId="273DB201" w14:textId="77777777" w:rsidR="00B20D77" w:rsidRDefault="00B20D77"/>
        </w:tc>
        <w:tc>
          <w:tcPr>
            <w:tcW w:w="6057" w:type="dxa"/>
          </w:tcPr>
          <w:p w14:paraId="04E28D82" w14:textId="77777777" w:rsidR="00B20D77" w:rsidRDefault="00B20D77"/>
        </w:tc>
        <w:tc>
          <w:tcPr>
            <w:tcW w:w="1559" w:type="dxa"/>
          </w:tcPr>
          <w:p w14:paraId="025B7019" w14:textId="77777777" w:rsidR="00B20D77" w:rsidRDefault="00B20D77"/>
        </w:tc>
      </w:tr>
    </w:tbl>
    <w:p w14:paraId="4D4330F5" w14:textId="77777777" w:rsidR="00632E8D" w:rsidRDefault="00632E8D"/>
    <w:p w14:paraId="25BA0FD2" w14:textId="77777777" w:rsidR="008F69BF" w:rsidRDefault="008F69BF"/>
    <w:p w14:paraId="6DFDBA43" w14:textId="77777777" w:rsidR="007C0C86" w:rsidRDefault="007C0C86"/>
    <w:p w14:paraId="39DF876A" w14:textId="77777777" w:rsidR="00CD781E" w:rsidRDefault="00CD781E"/>
    <w:p w14:paraId="4F5AB6B6" w14:textId="77777777" w:rsidR="008B0FAF" w:rsidRPr="0079168D" w:rsidRDefault="00632E8D" w:rsidP="00795A3C">
      <w:pPr>
        <w:pStyle w:val="Heading1"/>
        <w:rPr>
          <w:color w:val="31849B" w:themeColor="accent5" w:themeShade="BF"/>
        </w:rPr>
      </w:pPr>
      <w:r w:rsidRPr="0079168D">
        <w:rPr>
          <w:color w:val="31849B" w:themeColor="accent5" w:themeShade="BF"/>
        </w:rPr>
        <w:lastRenderedPageBreak/>
        <w:t>Introduction</w:t>
      </w:r>
    </w:p>
    <w:p w14:paraId="66204FB6" w14:textId="77777777" w:rsidR="00CD781E" w:rsidRDefault="00A37873" w:rsidP="00632E8D">
      <w:r>
        <w:t xml:space="preserve">The PWG </w:t>
      </w:r>
      <w:r w:rsidR="002451D3">
        <w:t xml:space="preserve">is </w:t>
      </w:r>
      <w:proofErr w:type="gramStart"/>
      <w:r w:rsidR="002451D3">
        <w:t xml:space="preserve">committed </w:t>
      </w:r>
      <w:r>
        <w:t xml:space="preserve"> to</w:t>
      </w:r>
      <w:proofErr w:type="gramEnd"/>
      <w:r>
        <w:t xml:space="preserve"> provide a safe place to meet and </w:t>
      </w:r>
      <w:r w:rsidR="002451D3">
        <w:t>carry out our shared interest in woodturning</w:t>
      </w:r>
      <w:r>
        <w:t xml:space="preserve">.  </w:t>
      </w:r>
      <w:r w:rsidR="002451D3">
        <w:t>This is outlined in the</w:t>
      </w:r>
      <w:r w:rsidR="00E75F2B">
        <w:t xml:space="preserve"> PWG</w:t>
      </w:r>
      <w:r w:rsidR="002451D3">
        <w:t xml:space="preserve"> Health and Safety Manual.   </w:t>
      </w:r>
      <w:r w:rsidR="008F69BF">
        <w:t xml:space="preserve">This </w:t>
      </w:r>
      <w:r w:rsidR="00DD49CC">
        <w:t xml:space="preserve">Covid 19 </w:t>
      </w:r>
      <w:r w:rsidR="008F69BF">
        <w:t xml:space="preserve">policy has been </w:t>
      </w:r>
      <w:r w:rsidR="002451D3">
        <w:t xml:space="preserve">produced to address the additional issues presented by the Covid 19 pandemic and how it impacts on </w:t>
      </w:r>
      <w:r w:rsidR="00E04C55">
        <w:t>our</w:t>
      </w:r>
      <w:r w:rsidR="002451D3">
        <w:t xml:space="preserve"> </w:t>
      </w:r>
      <w:r w:rsidR="00B04A06">
        <w:t>ability</w:t>
      </w:r>
      <w:r w:rsidR="002451D3">
        <w:t xml:space="preserve"> </w:t>
      </w:r>
      <w:r w:rsidR="00B04A06">
        <w:t>to provide</w:t>
      </w:r>
      <w:r w:rsidR="002451D3">
        <w:t xml:space="preserve"> a safe </w:t>
      </w:r>
      <w:proofErr w:type="gramStart"/>
      <w:r w:rsidR="002451D3">
        <w:t>work place</w:t>
      </w:r>
      <w:proofErr w:type="gramEnd"/>
      <w:r w:rsidR="002451D3">
        <w:t xml:space="preserve">.  It should be read in conjunction with </w:t>
      </w:r>
      <w:r w:rsidR="00DD49CC">
        <w:t xml:space="preserve">the PWG </w:t>
      </w:r>
      <w:r w:rsidR="002451D3">
        <w:t>H&amp;S Manual</w:t>
      </w:r>
      <w:r w:rsidR="00FC5F5D">
        <w:t xml:space="preserve"> and</w:t>
      </w:r>
      <w:r w:rsidR="00FC5F5D" w:rsidRPr="00FC5F5D">
        <w:t xml:space="preserve"> </w:t>
      </w:r>
      <w:r w:rsidR="00FC5F5D">
        <w:t xml:space="preserve">the Victorian Government Covid 19 </w:t>
      </w:r>
      <w:proofErr w:type="gramStart"/>
      <w:r w:rsidR="00FC5F5D">
        <w:t xml:space="preserve">guidelines </w:t>
      </w:r>
      <w:r w:rsidR="002451D3">
        <w:t>.</w:t>
      </w:r>
      <w:proofErr w:type="gramEnd"/>
      <w:r w:rsidR="00CD781E">
        <w:t xml:space="preserve">  </w:t>
      </w:r>
      <w:proofErr w:type="gramStart"/>
      <w:r w:rsidR="00027598">
        <w:t>As a consequence of</w:t>
      </w:r>
      <w:proofErr w:type="gramEnd"/>
      <w:r w:rsidR="00027598">
        <w:t xml:space="preserve"> the changing nature of the </w:t>
      </w:r>
      <w:r w:rsidR="00E04C55">
        <w:t>Government</w:t>
      </w:r>
      <w:r w:rsidR="00027598">
        <w:t xml:space="preserve"> rules regarding the Covid 19 pandemic this policy may need to be modified from time to time.  </w:t>
      </w:r>
      <w:r w:rsidR="00CD781E">
        <w:t xml:space="preserve">The need for this policy has become more urgent since the emergence </w:t>
      </w:r>
      <w:r w:rsidR="00FE05B3">
        <w:t xml:space="preserve">of </w:t>
      </w:r>
      <w:r w:rsidR="00CD781E">
        <w:t>the Delta strain of the Covid 19 virus.</w:t>
      </w:r>
    </w:p>
    <w:p w14:paraId="009EF308" w14:textId="77777777" w:rsidR="00752733" w:rsidRDefault="00752733" w:rsidP="00632E8D">
      <w:r>
        <w:t xml:space="preserve">We also have the added risk that </w:t>
      </w:r>
      <w:proofErr w:type="gramStart"/>
      <w:r>
        <w:t>the majority of</w:t>
      </w:r>
      <w:proofErr w:type="gramEnd"/>
      <w:r>
        <w:t xml:space="preserve"> the Guilds members either are in, or close to the higher risk sections of the population. </w:t>
      </w:r>
    </w:p>
    <w:p w14:paraId="6CDE1B52" w14:textId="77777777" w:rsidR="000301CD" w:rsidRDefault="000301CD" w:rsidP="000301CD">
      <w:pPr>
        <w:pStyle w:val="Heading1"/>
      </w:pPr>
      <w:r>
        <w:t>Responsibilities</w:t>
      </w:r>
    </w:p>
    <w:p w14:paraId="1FCB1972" w14:textId="77777777" w:rsidR="00434A83" w:rsidRDefault="00B04A06" w:rsidP="00632E8D">
      <w:r>
        <w:t xml:space="preserve"> While the PWG has the basic responsibility to put in place measures to protect</w:t>
      </w:r>
      <w:r w:rsidR="000301CD">
        <w:t xml:space="preserve"> the Health and Safety of members, while at the Guild, individual members also have a responsibility:</w:t>
      </w:r>
    </w:p>
    <w:p w14:paraId="5B40BA78" w14:textId="77777777" w:rsidR="008D45C0" w:rsidRDefault="000301CD" w:rsidP="008D45C0">
      <w:pPr>
        <w:pStyle w:val="ListParagraph"/>
        <w:numPr>
          <w:ilvl w:val="0"/>
          <w:numId w:val="26"/>
        </w:numPr>
      </w:pPr>
      <w:r>
        <w:t>For their own health and well being</w:t>
      </w:r>
    </w:p>
    <w:p w14:paraId="1DCC371E" w14:textId="01E83C5F" w:rsidR="008D45C0" w:rsidRDefault="000301CD" w:rsidP="008D45C0">
      <w:pPr>
        <w:pStyle w:val="ListParagraph"/>
        <w:numPr>
          <w:ilvl w:val="0"/>
          <w:numId w:val="26"/>
        </w:numPr>
      </w:pPr>
      <w:r>
        <w:t>For the health and wellbeing of family and friends</w:t>
      </w:r>
    </w:p>
    <w:p w14:paraId="20C5E59B" w14:textId="77777777" w:rsidR="008D45C0" w:rsidRDefault="000301CD" w:rsidP="008D45C0">
      <w:pPr>
        <w:pStyle w:val="ListParagraph"/>
        <w:numPr>
          <w:ilvl w:val="0"/>
          <w:numId w:val="26"/>
        </w:numPr>
      </w:pPr>
      <w:r>
        <w:t xml:space="preserve">The community in which they live </w:t>
      </w:r>
    </w:p>
    <w:p w14:paraId="4D9BE4C8" w14:textId="63064093" w:rsidR="002451D3" w:rsidRDefault="000301CD" w:rsidP="008D45C0">
      <w:pPr>
        <w:pStyle w:val="ListParagraph"/>
        <w:numPr>
          <w:ilvl w:val="0"/>
          <w:numId w:val="26"/>
        </w:numPr>
      </w:pPr>
      <w:r>
        <w:t xml:space="preserve">and their </w:t>
      </w:r>
      <w:r w:rsidR="00752733">
        <w:t>MATES</w:t>
      </w:r>
      <w:r>
        <w:t xml:space="preserve"> at the Guild.</w:t>
      </w:r>
    </w:p>
    <w:p w14:paraId="70A4B999" w14:textId="77777777" w:rsidR="00434A83" w:rsidRDefault="000301CD" w:rsidP="00632E8D">
      <w:r>
        <w:t xml:space="preserve">With the above in mind PWG members are </w:t>
      </w:r>
      <w:r w:rsidR="008F7588" w:rsidRPr="008F7588">
        <w:rPr>
          <w:b/>
          <w:sz w:val="24"/>
        </w:rPr>
        <w:t>STRONGLY</w:t>
      </w:r>
      <w:r w:rsidR="008F7588" w:rsidRPr="008F7588">
        <w:rPr>
          <w:sz w:val="24"/>
        </w:rPr>
        <w:t xml:space="preserve"> </w:t>
      </w:r>
      <w:r>
        <w:t>encouraged, as soon as possible,</w:t>
      </w:r>
    </w:p>
    <w:p w14:paraId="7A7126D4" w14:textId="77777777" w:rsidR="000301CD" w:rsidRDefault="000301CD" w:rsidP="00632E8D">
      <w:r>
        <w:t>Get vaccinated if they have not already done so,</w:t>
      </w:r>
      <w:r>
        <w:br/>
        <w:t>Get the second dose if they have had the first,</w:t>
      </w:r>
      <w:r>
        <w:br/>
        <w:t xml:space="preserve">Talk to their GP, </w:t>
      </w:r>
      <w:proofErr w:type="gramStart"/>
      <w:r w:rsidR="00927221">
        <w:t>Pharmacist</w:t>
      </w:r>
      <w:proofErr w:type="gramEnd"/>
      <w:r w:rsidR="00DD49CC">
        <w:t xml:space="preserve"> or medical professionals at the State Government vaccination sites if they have any concerns about vaccination.</w:t>
      </w:r>
    </w:p>
    <w:p w14:paraId="61EB83C8" w14:textId="457B0787" w:rsidR="004F6507" w:rsidRPr="004F6507" w:rsidRDefault="004F6507" w:rsidP="00632E8D">
      <w:pPr>
        <w:rPr>
          <w:color w:val="FF0000"/>
        </w:rPr>
      </w:pPr>
      <w:r w:rsidRPr="004F6507">
        <w:rPr>
          <w:color w:val="FF0000"/>
        </w:rPr>
        <w:t xml:space="preserve">PROOF OF DOUBLE VACCINATION WILL BE REQUIRED </w:t>
      </w:r>
      <w:proofErr w:type="gramStart"/>
      <w:r w:rsidRPr="004F6507">
        <w:rPr>
          <w:color w:val="FF0000"/>
        </w:rPr>
        <w:t>BEFOR  ENTRY</w:t>
      </w:r>
      <w:proofErr w:type="gramEnd"/>
      <w:r w:rsidRPr="004F6507">
        <w:rPr>
          <w:color w:val="FF0000"/>
        </w:rPr>
        <w:t xml:space="preserve"> TO THE GUILD IS PERMITTED</w:t>
      </w:r>
    </w:p>
    <w:p w14:paraId="232B77BC" w14:textId="77777777" w:rsidR="00927221" w:rsidRDefault="008F69BF" w:rsidP="00DD49CC">
      <w:pPr>
        <w:pStyle w:val="Heading1"/>
      </w:pPr>
      <w:r>
        <w:t xml:space="preserve"> </w:t>
      </w:r>
      <w:r w:rsidR="00927221">
        <w:t>Signing in</w:t>
      </w:r>
    </w:p>
    <w:p w14:paraId="559D263C" w14:textId="7EA2DAC5" w:rsidR="00927221" w:rsidRDefault="00927221" w:rsidP="00927221">
      <w:r>
        <w:t>Anyone w</w:t>
      </w:r>
      <w:r w:rsidR="00FC5F5D">
        <w:t>ishing</w:t>
      </w:r>
      <w:r>
        <w:t xml:space="preserve"> </w:t>
      </w:r>
      <w:proofErr w:type="gramStart"/>
      <w:r>
        <w:t>enter</w:t>
      </w:r>
      <w:proofErr w:type="gramEnd"/>
      <w:r>
        <w:t xml:space="preserve"> the PWG premises will be required to sign in using the PWG QR code displayed throughout the buildings.  This will be in addition to the normal workshop sign in list and the Wed</w:t>
      </w:r>
      <w:r w:rsidR="008D45C0">
        <w:t>nesday</w:t>
      </w:r>
      <w:r>
        <w:t xml:space="preserve"> meeting register.</w:t>
      </w:r>
      <w:r w:rsidR="00FC5F5D">
        <w:t xml:space="preserve"> If you don't have a smart phone there will be a paper Covid sign in sheet on the </w:t>
      </w:r>
      <w:proofErr w:type="gramStart"/>
      <w:r w:rsidR="00FC5F5D">
        <w:t>secretaries</w:t>
      </w:r>
      <w:proofErr w:type="gramEnd"/>
      <w:r w:rsidR="00FC5F5D">
        <w:t xml:space="preserve"> desk.</w:t>
      </w:r>
    </w:p>
    <w:p w14:paraId="08D0BBD2" w14:textId="77777777" w:rsidR="00927221" w:rsidRPr="00927221" w:rsidRDefault="00927221" w:rsidP="00927221">
      <w:r>
        <w:t xml:space="preserve">For those using the </w:t>
      </w:r>
      <w:r w:rsidR="00FC5F5D">
        <w:t xml:space="preserve">Service Victoria App there is a Favourites button where you can save frequently used locations.  The PWG QR code could be saved and on arrival, find the PWG favourite, on your phone and your arrival time can be recorded without the need to scan the QR code every time. </w:t>
      </w:r>
    </w:p>
    <w:p w14:paraId="4AC2099B" w14:textId="77777777" w:rsidR="008B0FAF" w:rsidRDefault="00DD49CC" w:rsidP="00DD49CC">
      <w:pPr>
        <w:pStyle w:val="Heading1"/>
      </w:pPr>
      <w:r>
        <w:lastRenderedPageBreak/>
        <w:t>Protective Measures</w:t>
      </w:r>
    </w:p>
    <w:p w14:paraId="10F7607E" w14:textId="77777777" w:rsidR="00B15BBE" w:rsidRDefault="00B15BBE" w:rsidP="00B15BBE">
      <w:pPr>
        <w:pStyle w:val="Heading1"/>
      </w:pPr>
      <w:r>
        <w:t>Masks</w:t>
      </w:r>
    </w:p>
    <w:p w14:paraId="7D3D8BCD" w14:textId="77777777" w:rsidR="00B15BBE" w:rsidRDefault="00B15BBE" w:rsidP="00B15BBE">
      <w:r>
        <w:t xml:space="preserve">In line with the State Government Regulations, masks must be </w:t>
      </w:r>
      <w:proofErr w:type="gramStart"/>
      <w:r>
        <w:t>worn at all times</w:t>
      </w:r>
      <w:proofErr w:type="gramEnd"/>
      <w:r>
        <w:t xml:space="preserve"> while in the Guild buildings.</w:t>
      </w:r>
    </w:p>
    <w:p w14:paraId="3D2922FF" w14:textId="77777777" w:rsidR="00B15BBE" w:rsidRDefault="00B15BBE" w:rsidP="00B15BBE">
      <w:r>
        <w:t>In the workshop normal dust eliminating masks may be used to replace surgical masks.</w:t>
      </w:r>
    </w:p>
    <w:p w14:paraId="6E305D49" w14:textId="77777777" w:rsidR="00B15BBE" w:rsidRDefault="00B15BBE" w:rsidP="00B15BBE">
      <w:pPr>
        <w:pStyle w:val="Heading1"/>
      </w:pPr>
      <w:r>
        <w:t>Ventilation</w:t>
      </w:r>
    </w:p>
    <w:p w14:paraId="5077B2C1" w14:textId="77777777" w:rsidR="00B15BBE" w:rsidRDefault="00B15BBE" w:rsidP="00B15BBE">
      <w:r>
        <w:t>Where practicable outside doors should be left open to improve airflow both in the Studio and the Workshop.</w:t>
      </w:r>
    </w:p>
    <w:p w14:paraId="1B116C0F" w14:textId="77777777" w:rsidR="00B15BBE" w:rsidRDefault="00B15BBE" w:rsidP="00B15BBE">
      <w:pPr>
        <w:pStyle w:val="Heading1"/>
      </w:pPr>
      <w:r>
        <w:t>Workplace Hygiene</w:t>
      </w:r>
    </w:p>
    <w:p w14:paraId="066B3C0B" w14:textId="77777777" w:rsidR="00B15BBE" w:rsidRDefault="00B15BBE" w:rsidP="00B15BBE">
      <w:r>
        <w:t xml:space="preserve">PWG members must </w:t>
      </w:r>
      <w:proofErr w:type="gramStart"/>
      <w:r>
        <w:t>practice good hygiene at all times</w:t>
      </w:r>
      <w:proofErr w:type="gramEnd"/>
      <w:r>
        <w:t xml:space="preserve"> while at the Guild.</w:t>
      </w:r>
    </w:p>
    <w:p w14:paraId="5AEB1523" w14:textId="77777777" w:rsidR="00434A83" w:rsidRDefault="00B15BBE" w:rsidP="00B15BBE">
      <w:r>
        <w:t xml:space="preserve">Hands must be </w:t>
      </w:r>
      <w:proofErr w:type="gramStart"/>
      <w:r>
        <w:t>washed :</w:t>
      </w:r>
      <w:proofErr w:type="gramEnd"/>
    </w:p>
    <w:p w14:paraId="2B8E710D" w14:textId="77777777" w:rsidR="008D45C0" w:rsidRDefault="00B15BBE" w:rsidP="008D45C0">
      <w:pPr>
        <w:pStyle w:val="ListParagraph"/>
        <w:numPr>
          <w:ilvl w:val="0"/>
          <w:numId w:val="25"/>
        </w:numPr>
      </w:pPr>
      <w:r>
        <w:t>Before and after eating</w:t>
      </w:r>
    </w:p>
    <w:p w14:paraId="5CFEE945" w14:textId="77777777" w:rsidR="008D45C0" w:rsidRDefault="00B15BBE" w:rsidP="00501FAA">
      <w:pPr>
        <w:pStyle w:val="ListParagraph"/>
        <w:numPr>
          <w:ilvl w:val="0"/>
          <w:numId w:val="25"/>
        </w:numPr>
      </w:pPr>
      <w:r>
        <w:t>After coughing or sneezing</w:t>
      </w:r>
    </w:p>
    <w:p w14:paraId="7C21368C" w14:textId="77777777" w:rsidR="008D45C0" w:rsidRDefault="00B15BBE" w:rsidP="00501FAA">
      <w:pPr>
        <w:pStyle w:val="ListParagraph"/>
        <w:numPr>
          <w:ilvl w:val="0"/>
          <w:numId w:val="25"/>
        </w:numPr>
      </w:pPr>
      <w:r>
        <w:t xml:space="preserve">After </w:t>
      </w:r>
      <w:r w:rsidR="00CD781E">
        <w:t>g</w:t>
      </w:r>
      <w:r>
        <w:t>oing to the toilet</w:t>
      </w:r>
    </w:p>
    <w:p w14:paraId="0796C0D3" w14:textId="21368E93" w:rsidR="00B15BBE" w:rsidRDefault="00B15BBE" w:rsidP="00501FAA">
      <w:pPr>
        <w:pStyle w:val="ListParagraph"/>
        <w:numPr>
          <w:ilvl w:val="0"/>
          <w:numId w:val="25"/>
        </w:numPr>
      </w:pPr>
      <w:r>
        <w:t>After touching potentially contaminated surfaces</w:t>
      </w:r>
    </w:p>
    <w:p w14:paraId="3D7021B7" w14:textId="77777777" w:rsidR="00B15BBE" w:rsidRDefault="008F7588" w:rsidP="008F7588">
      <w:pPr>
        <w:pStyle w:val="Heading1"/>
      </w:pPr>
      <w:r>
        <w:t>Social Distancing</w:t>
      </w:r>
    </w:p>
    <w:p w14:paraId="11CA32C3" w14:textId="77777777" w:rsidR="008F7588" w:rsidRDefault="008F7588" w:rsidP="008F7588">
      <w:r>
        <w:t xml:space="preserve">In the Studio chairs will be spaced on a 1.5 metre grid and the number of members will be capped at </w:t>
      </w:r>
      <w:r w:rsidR="007D4284" w:rsidRPr="007D4284">
        <w:t>32</w:t>
      </w:r>
      <w:r>
        <w:t xml:space="preserve"> to </w:t>
      </w:r>
      <w:proofErr w:type="gramStart"/>
      <w:r>
        <w:t>conform  with</w:t>
      </w:r>
      <w:proofErr w:type="gramEnd"/>
      <w:r>
        <w:t xml:space="preserve"> the density limits for our building.</w:t>
      </w:r>
    </w:p>
    <w:p w14:paraId="150A2F0B" w14:textId="16160A51" w:rsidR="008F7588" w:rsidRDefault="008F7588" w:rsidP="008F7588">
      <w:r>
        <w:t>In the workshop the number and placement of the lathes provides reasonably good distancing.  However good judgement should be used not to congregate at the sign</w:t>
      </w:r>
      <w:r w:rsidR="008D45C0">
        <w:t>-</w:t>
      </w:r>
      <w:r>
        <w:t xml:space="preserve">in sheet, grinders, bandsaw, equipment cupboards, and </w:t>
      </w:r>
      <w:r w:rsidR="00927221">
        <w:t>pedestal</w:t>
      </w:r>
      <w:r>
        <w:t xml:space="preserve"> drill.</w:t>
      </w:r>
    </w:p>
    <w:p w14:paraId="42BB886C" w14:textId="77777777" w:rsidR="008F7588" w:rsidRDefault="008F7588" w:rsidP="008F7588">
      <w:r>
        <w:t xml:space="preserve">The number of people in the workshop will be limited to those </w:t>
      </w:r>
      <w:proofErr w:type="gramStart"/>
      <w:r>
        <w:t>actually working</w:t>
      </w:r>
      <w:proofErr w:type="gramEnd"/>
      <w:r>
        <w:t xml:space="preserve"> on that day.  Casual visits to the workshop will be banned.</w:t>
      </w:r>
    </w:p>
    <w:p w14:paraId="2F6D5F64" w14:textId="77777777" w:rsidR="00E75F2B" w:rsidRDefault="00E75F2B" w:rsidP="00E75F2B">
      <w:pPr>
        <w:pStyle w:val="Heading1"/>
      </w:pPr>
      <w:r>
        <w:t>Kitchen</w:t>
      </w:r>
    </w:p>
    <w:p w14:paraId="11F15619" w14:textId="77777777" w:rsidR="00E75F2B" w:rsidRDefault="00E75F2B" w:rsidP="00E75F2B">
      <w:r>
        <w:t>The PWG kitchen is a very small space and as such presents a risk of "close contact" with other PWG members.</w:t>
      </w:r>
    </w:p>
    <w:p w14:paraId="7280BD98" w14:textId="77777777" w:rsidR="00E75F2B" w:rsidRDefault="00E75F2B" w:rsidP="00E75F2B">
      <w:r>
        <w:t>For normal workshop sessions please limit the number of people in the kitchen to 2 at any one time.    This can be achieved by slightly staggering lunch and morning /afternoon tea breaks.  This rule will also apply to people requiring tea or coffee outside normal times.</w:t>
      </w:r>
    </w:p>
    <w:p w14:paraId="4FF6591E" w14:textId="77777777" w:rsidR="00E75F2B" w:rsidRPr="00E75F2B" w:rsidRDefault="00E75F2B" w:rsidP="00E75F2B">
      <w:r>
        <w:t>For the Wednesday meeting the usual practice of having two members to serve tea and coffee will be strictly adhered to.</w:t>
      </w:r>
    </w:p>
    <w:p w14:paraId="38C5B921" w14:textId="77777777" w:rsidR="004F6507" w:rsidRPr="004F6507" w:rsidRDefault="004F6507" w:rsidP="008F7588">
      <w:pPr>
        <w:rPr>
          <w:color w:val="FF0000"/>
        </w:rPr>
      </w:pPr>
    </w:p>
    <w:p w14:paraId="145BE9AD" w14:textId="77777777" w:rsidR="008F7588" w:rsidRDefault="008F7588" w:rsidP="008F7588">
      <w:pPr>
        <w:pStyle w:val="Heading1"/>
      </w:pPr>
      <w:r>
        <w:t>General Health</w:t>
      </w:r>
    </w:p>
    <w:p w14:paraId="25205EA7" w14:textId="77777777" w:rsidR="008F7588" w:rsidRDefault="008F7588" w:rsidP="008F7588">
      <w:r>
        <w:t xml:space="preserve">Any member who is unwell </w:t>
      </w:r>
      <w:r w:rsidR="00927221">
        <w:t>should</w:t>
      </w:r>
      <w:r>
        <w:t xml:space="preserve"> not come to the guild and should stay home until they are well again.</w:t>
      </w:r>
    </w:p>
    <w:p w14:paraId="65DBE71C" w14:textId="77777777" w:rsidR="00CD781E" w:rsidRDefault="00CD781E" w:rsidP="008F7588">
      <w:r>
        <w:t xml:space="preserve">If a member has symptoms such as fever, cough, sore </w:t>
      </w:r>
      <w:proofErr w:type="gramStart"/>
      <w:r>
        <w:t>throat</w:t>
      </w:r>
      <w:proofErr w:type="gramEnd"/>
      <w:r>
        <w:t xml:space="preserve"> or shortness of breath they should seek medical advice and be tested for COVID-19.  They should not return to the Guild until they have </w:t>
      </w:r>
      <w:r w:rsidR="00927221">
        <w:t>received</w:t>
      </w:r>
      <w:r>
        <w:t xml:space="preserve"> a negative result of the Covid test.</w:t>
      </w:r>
    </w:p>
    <w:p w14:paraId="403E1116" w14:textId="77777777" w:rsidR="00CD781E" w:rsidRDefault="00CD781E" w:rsidP="008F7588">
      <w:r>
        <w:t xml:space="preserve">Anyone who has had a Covid test should not come to the Guild until they have </w:t>
      </w:r>
      <w:r w:rsidR="00927221">
        <w:t>received</w:t>
      </w:r>
      <w:r>
        <w:t xml:space="preserve"> a negative result.</w:t>
      </w:r>
    </w:p>
    <w:p w14:paraId="282252C2" w14:textId="77777777" w:rsidR="00CD781E" w:rsidRDefault="00CD781E" w:rsidP="00CD781E">
      <w:pPr>
        <w:pStyle w:val="Heading1"/>
      </w:pPr>
      <w:r>
        <w:t>Cleaning</w:t>
      </w:r>
    </w:p>
    <w:p w14:paraId="47CDA72E" w14:textId="66968184" w:rsidR="00CD781E" w:rsidRDefault="00CD781E" w:rsidP="00CD781E">
      <w:r>
        <w:t>At the end of each workshop session any surfaces that are touched multiple times should be cleaned with a detergent and water solution</w:t>
      </w:r>
      <w:r w:rsidR="00FC5F5D">
        <w:t xml:space="preserve"> or a disinfectant spray</w:t>
      </w:r>
      <w:r>
        <w:t xml:space="preserve">.  These can include, but are not limited to door handles, light </w:t>
      </w:r>
      <w:proofErr w:type="gramStart"/>
      <w:r>
        <w:t xml:space="preserve">switches </w:t>
      </w:r>
      <w:r w:rsidR="004F6507">
        <w:t>,</w:t>
      </w:r>
      <w:proofErr w:type="gramEnd"/>
      <w:r w:rsidR="004F6507">
        <w:t xml:space="preserve"> work </w:t>
      </w:r>
      <w:r w:rsidR="00927221">
        <w:t>tops</w:t>
      </w:r>
      <w:r w:rsidR="008D45C0">
        <w:t>,</w:t>
      </w:r>
      <w:r w:rsidR="004F6507">
        <w:t xml:space="preserve"> cupboard handles etc.</w:t>
      </w:r>
    </w:p>
    <w:p w14:paraId="37936D39" w14:textId="77777777" w:rsidR="004F6507" w:rsidRDefault="004F6507" w:rsidP="00CD781E">
      <w:r>
        <w:t>In the studio any surfaces that are touched multiple times per session should be cleaned regularly.</w:t>
      </w:r>
    </w:p>
    <w:p w14:paraId="2DD1F18F" w14:textId="77777777" w:rsidR="004F6507" w:rsidRPr="00CD781E" w:rsidRDefault="004F6507" w:rsidP="00CD781E"/>
    <w:sectPr w:rsidR="004F6507" w:rsidRPr="00CD781E" w:rsidSect="00211747">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16716" w14:textId="77777777" w:rsidR="00820D43" w:rsidRDefault="00820D43" w:rsidP="00632E8D">
      <w:pPr>
        <w:spacing w:after="0" w:line="240" w:lineRule="auto"/>
      </w:pPr>
      <w:r>
        <w:separator/>
      </w:r>
    </w:p>
  </w:endnote>
  <w:endnote w:type="continuationSeparator" w:id="0">
    <w:p w14:paraId="4A584611" w14:textId="77777777" w:rsidR="00820D43" w:rsidRDefault="00820D43" w:rsidP="0063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CFA3" w14:textId="77777777" w:rsidR="00A92946" w:rsidRDefault="008F69BF">
    <w:pPr>
      <w:pStyle w:val="Footer"/>
      <w:pBdr>
        <w:top w:val="thinThickSmallGap" w:sz="24" w:space="1" w:color="622423" w:themeColor="accent2" w:themeShade="7F"/>
      </w:pBdr>
      <w:rPr>
        <w:rFonts w:asciiTheme="majorHAnsi" w:hAnsiTheme="majorHAnsi"/>
      </w:rPr>
    </w:pPr>
    <w:r>
      <w:rPr>
        <w:rFonts w:asciiTheme="majorHAnsi" w:hAnsiTheme="majorHAnsi"/>
      </w:rPr>
      <w:t xml:space="preserve">CovidSafe Policy Rev </w:t>
    </w:r>
    <w:r w:rsidR="00E75F2B">
      <w:rPr>
        <w:rFonts w:asciiTheme="majorHAnsi" w:hAnsiTheme="majorHAnsi"/>
      </w:rPr>
      <w:t>1</w:t>
    </w:r>
  </w:p>
  <w:p w14:paraId="1F08691F" w14:textId="77777777" w:rsidR="00632E8D" w:rsidRDefault="005F0298">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9856F3">
      <w:fldChar w:fldCharType="begin"/>
    </w:r>
    <w:r w:rsidR="0020369B">
      <w:instrText xml:space="preserve"> PAGE   \* MERGEFORMAT </w:instrText>
    </w:r>
    <w:r w:rsidR="009856F3">
      <w:fldChar w:fldCharType="separate"/>
    </w:r>
    <w:r w:rsidR="00E04C55" w:rsidRPr="00E04C55">
      <w:rPr>
        <w:rFonts w:asciiTheme="majorHAnsi" w:hAnsiTheme="majorHAnsi"/>
        <w:noProof/>
      </w:rPr>
      <w:t>4</w:t>
    </w:r>
    <w:r w:rsidR="009856F3">
      <w:fldChar w:fldCharType="end"/>
    </w:r>
  </w:p>
  <w:p w14:paraId="20B599FD" w14:textId="77777777" w:rsidR="00632E8D" w:rsidRDefault="00632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097C1" w14:textId="77777777" w:rsidR="00820D43" w:rsidRDefault="00820D43" w:rsidP="00632E8D">
      <w:pPr>
        <w:spacing w:after="0" w:line="240" w:lineRule="auto"/>
      </w:pPr>
      <w:r>
        <w:separator/>
      </w:r>
    </w:p>
  </w:footnote>
  <w:footnote w:type="continuationSeparator" w:id="0">
    <w:p w14:paraId="10CBDB98" w14:textId="77777777" w:rsidR="00820D43" w:rsidRDefault="00820D43" w:rsidP="00632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1661" w14:textId="77777777" w:rsidR="007C0C86" w:rsidRDefault="007C0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116"/>
    <w:multiLevelType w:val="hybridMultilevel"/>
    <w:tmpl w:val="3558E5CC"/>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1" w15:restartNumberingAfterBreak="0">
    <w:nsid w:val="0B6B2DA5"/>
    <w:multiLevelType w:val="hybridMultilevel"/>
    <w:tmpl w:val="0CC2D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293280"/>
    <w:multiLevelType w:val="hybridMultilevel"/>
    <w:tmpl w:val="0C18702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15:restartNumberingAfterBreak="0">
    <w:nsid w:val="1CD83C62"/>
    <w:multiLevelType w:val="hybridMultilevel"/>
    <w:tmpl w:val="72303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7E2D55"/>
    <w:multiLevelType w:val="hybridMultilevel"/>
    <w:tmpl w:val="B5C4B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FC5D49"/>
    <w:multiLevelType w:val="hybridMultilevel"/>
    <w:tmpl w:val="13866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DE0D3C"/>
    <w:multiLevelType w:val="hybridMultilevel"/>
    <w:tmpl w:val="26F60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855E93"/>
    <w:multiLevelType w:val="hybridMultilevel"/>
    <w:tmpl w:val="D442A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957E6D"/>
    <w:multiLevelType w:val="hybridMultilevel"/>
    <w:tmpl w:val="F1366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374CA5"/>
    <w:multiLevelType w:val="hybridMultilevel"/>
    <w:tmpl w:val="30408B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2651190"/>
    <w:multiLevelType w:val="hybridMultilevel"/>
    <w:tmpl w:val="ED84A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0A006B"/>
    <w:multiLevelType w:val="hybridMultilevel"/>
    <w:tmpl w:val="8E606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7C6DC8"/>
    <w:multiLevelType w:val="hybridMultilevel"/>
    <w:tmpl w:val="C2A4B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BC0172"/>
    <w:multiLevelType w:val="hybridMultilevel"/>
    <w:tmpl w:val="593A7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425F13"/>
    <w:multiLevelType w:val="hybridMultilevel"/>
    <w:tmpl w:val="3C90B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076D23"/>
    <w:multiLevelType w:val="hybridMultilevel"/>
    <w:tmpl w:val="59188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694100"/>
    <w:multiLevelType w:val="hybridMultilevel"/>
    <w:tmpl w:val="EF761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3D7E2C"/>
    <w:multiLevelType w:val="hybridMultilevel"/>
    <w:tmpl w:val="6BF4C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2A78F6"/>
    <w:multiLevelType w:val="hybridMultilevel"/>
    <w:tmpl w:val="80FE1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7B5709"/>
    <w:multiLevelType w:val="hybridMultilevel"/>
    <w:tmpl w:val="8B6C5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8741A0"/>
    <w:multiLevelType w:val="hybridMultilevel"/>
    <w:tmpl w:val="A75E3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BC0E9C"/>
    <w:multiLevelType w:val="multilevel"/>
    <w:tmpl w:val="2DF6A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187FA4"/>
    <w:multiLevelType w:val="hybridMultilevel"/>
    <w:tmpl w:val="15746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A942DA"/>
    <w:multiLevelType w:val="hybridMultilevel"/>
    <w:tmpl w:val="9FF4B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6A793A"/>
    <w:multiLevelType w:val="hybridMultilevel"/>
    <w:tmpl w:val="FB50B0D2"/>
    <w:lvl w:ilvl="0" w:tplc="FBACAD86">
      <w:start w:val="1"/>
      <w:numFmt w:val="bullet"/>
      <w:pStyle w:val="-SOPtickpoint"/>
      <w:lvlText w:val=""/>
      <w:lvlJc w:val="left"/>
      <w:pPr>
        <w:tabs>
          <w:tab w:val="num" w:pos="360"/>
        </w:tabs>
        <w:ind w:left="360" w:hanging="360"/>
      </w:pPr>
      <w:rPr>
        <w:rFonts w:ascii="Wingdings" w:hAnsi="Wingdings" w:hint="default"/>
        <w:color w:val="00CC00"/>
        <w:sz w:val="36"/>
        <w:szCs w:val="36"/>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76817600"/>
    <w:multiLevelType w:val="hybridMultilevel"/>
    <w:tmpl w:val="70B43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4"/>
  </w:num>
  <w:num w:numId="4">
    <w:abstractNumId w:val="9"/>
  </w:num>
  <w:num w:numId="5">
    <w:abstractNumId w:val="2"/>
  </w:num>
  <w:num w:numId="6">
    <w:abstractNumId w:val="7"/>
  </w:num>
  <w:num w:numId="7">
    <w:abstractNumId w:val="13"/>
  </w:num>
  <w:num w:numId="8">
    <w:abstractNumId w:val="19"/>
  </w:num>
  <w:num w:numId="9">
    <w:abstractNumId w:val="5"/>
  </w:num>
  <w:num w:numId="10">
    <w:abstractNumId w:val="22"/>
  </w:num>
  <w:num w:numId="11">
    <w:abstractNumId w:val="20"/>
  </w:num>
  <w:num w:numId="12">
    <w:abstractNumId w:val="1"/>
  </w:num>
  <w:num w:numId="13">
    <w:abstractNumId w:val="25"/>
  </w:num>
  <w:num w:numId="14">
    <w:abstractNumId w:val="16"/>
  </w:num>
  <w:num w:numId="15">
    <w:abstractNumId w:val="8"/>
  </w:num>
  <w:num w:numId="16">
    <w:abstractNumId w:val="0"/>
  </w:num>
  <w:num w:numId="17">
    <w:abstractNumId w:val="17"/>
  </w:num>
  <w:num w:numId="18">
    <w:abstractNumId w:val="3"/>
  </w:num>
  <w:num w:numId="19">
    <w:abstractNumId w:val="21"/>
  </w:num>
  <w:num w:numId="20">
    <w:abstractNumId w:val="6"/>
  </w:num>
  <w:num w:numId="21">
    <w:abstractNumId w:val="23"/>
  </w:num>
  <w:num w:numId="22">
    <w:abstractNumId w:val="10"/>
  </w:num>
  <w:num w:numId="23">
    <w:abstractNumId w:val="18"/>
  </w:num>
  <w:num w:numId="24">
    <w:abstractNumId w:val="12"/>
  </w:num>
  <w:num w:numId="25">
    <w:abstractNumId w:val="1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8D"/>
    <w:rsid w:val="000046CF"/>
    <w:rsid w:val="000104DF"/>
    <w:rsid w:val="00024150"/>
    <w:rsid w:val="00027598"/>
    <w:rsid w:val="000301CD"/>
    <w:rsid w:val="00034014"/>
    <w:rsid w:val="000401BB"/>
    <w:rsid w:val="0005554F"/>
    <w:rsid w:val="00064566"/>
    <w:rsid w:val="0008307E"/>
    <w:rsid w:val="00086FA6"/>
    <w:rsid w:val="00090ED5"/>
    <w:rsid w:val="000B1FEF"/>
    <w:rsid w:val="000C1CBC"/>
    <w:rsid w:val="000D089C"/>
    <w:rsid w:val="000D1AC3"/>
    <w:rsid w:val="000D5AEB"/>
    <w:rsid w:val="000E3E96"/>
    <w:rsid w:val="000F5DAD"/>
    <w:rsid w:val="00101E36"/>
    <w:rsid w:val="0011051E"/>
    <w:rsid w:val="00143040"/>
    <w:rsid w:val="001511CC"/>
    <w:rsid w:val="0015184D"/>
    <w:rsid w:val="00152595"/>
    <w:rsid w:val="00152B2E"/>
    <w:rsid w:val="001566A1"/>
    <w:rsid w:val="00161D85"/>
    <w:rsid w:val="001628AE"/>
    <w:rsid w:val="001A703A"/>
    <w:rsid w:val="001B3E16"/>
    <w:rsid w:val="001C23ED"/>
    <w:rsid w:val="001C4C36"/>
    <w:rsid w:val="001C5941"/>
    <w:rsid w:val="0020369B"/>
    <w:rsid w:val="00206A90"/>
    <w:rsid w:val="00211747"/>
    <w:rsid w:val="00214B6C"/>
    <w:rsid w:val="002229EC"/>
    <w:rsid w:val="00232A89"/>
    <w:rsid w:val="002451D3"/>
    <w:rsid w:val="00260BE9"/>
    <w:rsid w:val="002717B9"/>
    <w:rsid w:val="00271CDF"/>
    <w:rsid w:val="0028033E"/>
    <w:rsid w:val="00282F76"/>
    <w:rsid w:val="00287E74"/>
    <w:rsid w:val="00295041"/>
    <w:rsid w:val="002A5DE2"/>
    <w:rsid w:val="002A7F3A"/>
    <w:rsid w:val="002B0C17"/>
    <w:rsid w:val="002B1DAA"/>
    <w:rsid w:val="002F64C7"/>
    <w:rsid w:val="00302434"/>
    <w:rsid w:val="00307624"/>
    <w:rsid w:val="00307ABD"/>
    <w:rsid w:val="0031045E"/>
    <w:rsid w:val="00311119"/>
    <w:rsid w:val="00321C37"/>
    <w:rsid w:val="00331CED"/>
    <w:rsid w:val="003367F8"/>
    <w:rsid w:val="0034439C"/>
    <w:rsid w:val="003524E4"/>
    <w:rsid w:val="00364E1B"/>
    <w:rsid w:val="0038017A"/>
    <w:rsid w:val="00382368"/>
    <w:rsid w:val="00382974"/>
    <w:rsid w:val="003A0C79"/>
    <w:rsid w:val="003B1418"/>
    <w:rsid w:val="003C2C98"/>
    <w:rsid w:val="003D0105"/>
    <w:rsid w:val="003E29C5"/>
    <w:rsid w:val="00403C7A"/>
    <w:rsid w:val="004054A9"/>
    <w:rsid w:val="004223DE"/>
    <w:rsid w:val="004279FA"/>
    <w:rsid w:val="004314A4"/>
    <w:rsid w:val="00434A83"/>
    <w:rsid w:val="00447771"/>
    <w:rsid w:val="004518BB"/>
    <w:rsid w:val="00454CC4"/>
    <w:rsid w:val="00460FA7"/>
    <w:rsid w:val="0046756E"/>
    <w:rsid w:val="00476A12"/>
    <w:rsid w:val="00491FD1"/>
    <w:rsid w:val="004C03F1"/>
    <w:rsid w:val="004C67AF"/>
    <w:rsid w:val="004E452E"/>
    <w:rsid w:val="004F49B7"/>
    <w:rsid w:val="004F4C2C"/>
    <w:rsid w:val="004F6507"/>
    <w:rsid w:val="00503B2D"/>
    <w:rsid w:val="0052791B"/>
    <w:rsid w:val="00527FB1"/>
    <w:rsid w:val="00541D6C"/>
    <w:rsid w:val="00566B99"/>
    <w:rsid w:val="0057781E"/>
    <w:rsid w:val="00583272"/>
    <w:rsid w:val="005A65B6"/>
    <w:rsid w:val="005B1C60"/>
    <w:rsid w:val="005B4129"/>
    <w:rsid w:val="005B57CD"/>
    <w:rsid w:val="005C3229"/>
    <w:rsid w:val="005F0298"/>
    <w:rsid w:val="00602D56"/>
    <w:rsid w:val="00623B4E"/>
    <w:rsid w:val="0063226F"/>
    <w:rsid w:val="00632E8D"/>
    <w:rsid w:val="0063448C"/>
    <w:rsid w:val="006472C9"/>
    <w:rsid w:val="0064778B"/>
    <w:rsid w:val="0065250E"/>
    <w:rsid w:val="00656FB9"/>
    <w:rsid w:val="0067130C"/>
    <w:rsid w:val="00673241"/>
    <w:rsid w:val="00687281"/>
    <w:rsid w:val="00690662"/>
    <w:rsid w:val="00694763"/>
    <w:rsid w:val="00697616"/>
    <w:rsid w:val="00697A0B"/>
    <w:rsid w:val="006C03D8"/>
    <w:rsid w:val="006D1350"/>
    <w:rsid w:val="006E1DDA"/>
    <w:rsid w:val="006F4D73"/>
    <w:rsid w:val="00704048"/>
    <w:rsid w:val="00704339"/>
    <w:rsid w:val="00711455"/>
    <w:rsid w:val="007176FC"/>
    <w:rsid w:val="00730F25"/>
    <w:rsid w:val="00734F0A"/>
    <w:rsid w:val="00736803"/>
    <w:rsid w:val="00745CDA"/>
    <w:rsid w:val="00752733"/>
    <w:rsid w:val="0075407D"/>
    <w:rsid w:val="007557A6"/>
    <w:rsid w:val="00772309"/>
    <w:rsid w:val="00773E25"/>
    <w:rsid w:val="007827B9"/>
    <w:rsid w:val="00785AC0"/>
    <w:rsid w:val="00786D7B"/>
    <w:rsid w:val="007904AF"/>
    <w:rsid w:val="007911A4"/>
    <w:rsid w:val="0079168D"/>
    <w:rsid w:val="00795A3C"/>
    <w:rsid w:val="007A63D9"/>
    <w:rsid w:val="007B1EB7"/>
    <w:rsid w:val="007C0C86"/>
    <w:rsid w:val="007C3DC0"/>
    <w:rsid w:val="007C64F4"/>
    <w:rsid w:val="007D0500"/>
    <w:rsid w:val="007D4284"/>
    <w:rsid w:val="007D6145"/>
    <w:rsid w:val="007E467A"/>
    <w:rsid w:val="007E4B74"/>
    <w:rsid w:val="007F25ED"/>
    <w:rsid w:val="00820D43"/>
    <w:rsid w:val="00833B81"/>
    <w:rsid w:val="008440E4"/>
    <w:rsid w:val="00854184"/>
    <w:rsid w:val="00856D92"/>
    <w:rsid w:val="00857973"/>
    <w:rsid w:val="008718E5"/>
    <w:rsid w:val="0089123A"/>
    <w:rsid w:val="00891F87"/>
    <w:rsid w:val="008B0FAF"/>
    <w:rsid w:val="008D40A9"/>
    <w:rsid w:val="008D45C0"/>
    <w:rsid w:val="008E0C15"/>
    <w:rsid w:val="008E0F75"/>
    <w:rsid w:val="008E3D79"/>
    <w:rsid w:val="008E566A"/>
    <w:rsid w:val="008F0CC2"/>
    <w:rsid w:val="008F27CC"/>
    <w:rsid w:val="008F69BF"/>
    <w:rsid w:val="008F7588"/>
    <w:rsid w:val="00912766"/>
    <w:rsid w:val="00927221"/>
    <w:rsid w:val="009363DE"/>
    <w:rsid w:val="00953E58"/>
    <w:rsid w:val="009556F5"/>
    <w:rsid w:val="00963882"/>
    <w:rsid w:val="009856F3"/>
    <w:rsid w:val="009A61F4"/>
    <w:rsid w:val="009B4661"/>
    <w:rsid w:val="009C06AD"/>
    <w:rsid w:val="009D3747"/>
    <w:rsid w:val="009F1D16"/>
    <w:rsid w:val="009F391B"/>
    <w:rsid w:val="00A01A9A"/>
    <w:rsid w:val="00A0767F"/>
    <w:rsid w:val="00A176B7"/>
    <w:rsid w:val="00A232D9"/>
    <w:rsid w:val="00A23A4F"/>
    <w:rsid w:val="00A31EED"/>
    <w:rsid w:val="00A33F2F"/>
    <w:rsid w:val="00A37873"/>
    <w:rsid w:val="00A45194"/>
    <w:rsid w:val="00A503B3"/>
    <w:rsid w:val="00A667C2"/>
    <w:rsid w:val="00A743C0"/>
    <w:rsid w:val="00A92946"/>
    <w:rsid w:val="00A95D1A"/>
    <w:rsid w:val="00A9726D"/>
    <w:rsid w:val="00AB1F1C"/>
    <w:rsid w:val="00AB60FA"/>
    <w:rsid w:val="00AC1563"/>
    <w:rsid w:val="00AD5866"/>
    <w:rsid w:val="00AE248D"/>
    <w:rsid w:val="00B01FB4"/>
    <w:rsid w:val="00B04A06"/>
    <w:rsid w:val="00B15BBE"/>
    <w:rsid w:val="00B169FE"/>
    <w:rsid w:val="00B17186"/>
    <w:rsid w:val="00B20D77"/>
    <w:rsid w:val="00B36FC3"/>
    <w:rsid w:val="00B615AD"/>
    <w:rsid w:val="00B61F99"/>
    <w:rsid w:val="00B64D57"/>
    <w:rsid w:val="00B72EB9"/>
    <w:rsid w:val="00B95025"/>
    <w:rsid w:val="00B97D02"/>
    <w:rsid w:val="00BA52FD"/>
    <w:rsid w:val="00BA726C"/>
    <w:rsid w:val="00BA73C9"/>
    <w:rsid w:val="00BC3226"/>
    <w:rsid w:val="00BC4386"/>
    <w:rsid w:val="00BC7E13"/>
    <w:rsid w:val="00BE4483"/>
    <w:rsid w:val="00BF320C"/>
    <w:rsid w:val="00C0047E"/>
    <w:rsid w:val="00C0193C"/>
    <w:rsid w:val="00C01DED"/>
    <w:rsid w:val="00C04CAD"/>
    <w:rsid w:val="00C069DC"/>
    <w:rsid w:val="00C12D38"/>
    <w:rsid w:val="00C14C53"/>
    <w:rsid w:val="00C53F8B"/>
    <w:rsid w:val="00C60800"/>
    <w:rsid w:val="00C6551C"/>
    <w:rsid w:val="00C66AFE"/>
    <w:rsid w:val="00C917C5"/>
    <w:rsid w:val="00CA00E1"/>
    <w:rsid w:val="00CB123D"/>
    <w:rsid w:val="00CB2C4E"/>
    <w:rsid w:val="00CC368F"/>
    <w:rsid w:val="00CC66CB"/>
    <w:rsid w:val="00CD1758"/>
    <w:rsid w:val="00CD391F"/>
    <w:rsid w:val="00CD781E"/>
    <w:rsid w:val="00CF2F19"/>
    <w:rsid w:val="00CF3123"/>
    <w:rsid w:val="00D05C28"/>
    <w:rsid w:val="00D07EB0"/>
    <w:rsid w:val="00D1294E"/>
    <w:rsid w:val="00D23AE0"/>
    <w:rsid w:val="00D40FAC"/>
    <w:rsid w:val="00D42399"/>
    <w:rsid w:val="00D4343C"/>
    <w:rsid w:val="00D65D93"/>
    <w:rsid w:val="00D772D6"/>
    <w:rsid w:val="00D824C9"/>
    <w:rsid w:val="00D86AE1"/>
    <w:rsid w:val="00D95F38"/>
    <w:rsid w:val="00DA1778"/>
    <w:rsid w:val="00DA598E"/>
    <w:rsid w:val="00DC61FA"/>
    <w:rsid w:val="00DD1F90"/>
    <w:rsid w:val="00DD49CC"/>
    <w:rsid w:val="00DD7461"/>
    <w:rsid w:val="00DE0E58"/>
    <w:rsid w:val="00E04C55"/>
    <w:rsid w:val="00E17EE9"/>
    <w:rsid w:val="00E61D26"/>
    <w:rsid w:val="00E63FFE"/>
    <w:rsid w:val="00E663D6"/>
    <w:rsid w:val="00E66877"/>
    <w:rsid w:val="00E710F0"/>
    <w:rsid w:val="00E75F2B"/>
    <w:rsid w:val="00E8562D"/>
    <w:rsid w:val="00E85A78"/>
    <w:rsid w:val="00EA7704"/>
    <w:rsid w:val="00EE4FA9"/>
    <w:rsid w:val="00F452D5"/>
    <w:rsid w:val="00F56FBE"/>
    <w:rsid w:val="00F771AA"/>
    <w:rsid w:val="00F8569C"/>
    <w:rsid w:val="00F96BC8"/>
    <w:rsid w:val="00FA7AC7"/>
    <w:rsid w:val="00FB0CC4"/>
    <w:rsid w:val="00FC4B71"/>
    <w:rsid w:val="00FC5F5D"/>
    <w:rsid w:val="00FD535A"/>
    <w:rsid w:val="00FE05B3"/>
    <w:rsid w:val="00FE66CC"/>
    <w:rsid w:val="00FF1A4E"/>
    <w:rsid w:val="00FF5C9D"/>
    <w:rsid w:val="00FF70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9EAD9"/>
  <w15:docId w15:val="{BDE458DB-D291-4987-BFE4-D1885855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FC3"/>
  </w:style>
  <w:style w:type="paragraph" w:styleId="Heading1">
    <w:name w:val="heading 1"/>
    <w:basedOn w:val="Normal"/>
    <w:next w:val="Normal"/>
    <w:link w:val="Heading1Char"/>
    <w:uiPriority w:val="9"/>
    <w:qFormat/>
    <w:rsid w:val="00632E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3E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32E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2E8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632E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2E8D"/>
  </w:style>
  <w:style w:type="paragraph" w:styleId="Footer">
    <w:name w:val="footer"/>
    <w:basedOn w:val="Normal"/>
    <w:link w:val="FooterChar"/>
    <w:uiPriority w:val="99"/>
    <w:unhideWhenUsed/>
    <w:rsid w:val="00632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E8D"/>
  </w:style>
  <w:style w:type="paragraph" w:styleId="BalloonText">
    <w:name w:val="Balloon Text"/>
    <w:basedOn w:val="Normal"/>
    <w:link w:val="BalloonTextChar"/>
    <w:uiPriority w:val="99"/>
    <w:semiHidden/>
    <w:unhideWhenUsed/>
    <w:rsid w:val="00632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E8D"/>
    <w:rPr>
      <w:rFonts w:ascii="Tahoma" w:hAnsi="Tahoma" w:cs="Tahoma"/>
      <w:sz w:val="16"/>
      <w:szCs w:val="16"/>
    </w:rPr>
  </w:style>
  <w:style w:type="table" w:styleId="TableGrid">
    <w:name w:val="Table Grid"/>
    <w:basedOn w:val="TableNormal"/>
    <w:uiPriority w:val="59"/>
    <w:rsid w:val="00632E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32E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3E5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53E58"/>
    <w:pPr>
      <w:ind w:left="720"/>
      <w:contextualSpacing/>
    </w:pPr>
  </w:style>
  <w:style w:type="paragraph" w:customStyle="1" w:styleId="-SOPtickpoint">
    <w:name w:val="-SOP tick point"/>
    <w:basedOn w:val="Normal"/>
    <w:rsid w:val="00953E58"/>
    <w:pPr>
      <w:numPr>
        <w:numId w:val="3"/>
      </w:numPr>
      <w:spacing w:after="0" w:line="240" w:lineRule="auto"/>
    </w:pPr>
    <w:rPr>
      <w:rFonts w:ascii="Arial" w:eastAsia="Times New Roman" w:hAnsi="Arial" w:cs="Arial"/>
      <w:sz w:val="18"/>
      <w:szCs w:val="18"/>
    </w:rPr>
  </w:style>
  <w:style w:type="paragraph" w:styleId="NormalWeb">
    <w:name w:val="Normal (Web)"/>
    <w:basedOn w:val="Normal"/>
    <w:uiPriority w:val="99"/>
    <w:unhideWhenUsed/>
    <w:rsid w:val="008F7588"/>
    <w:pPr>
      <w:spacing w:before="100" w:beforeAutospacing="1" w:after="100" w:afterAutospacing="1" w:line="240" w:lineRule="auto"/>
    </w:pPr>
    <w:rPr>
      <w:rFonts w:ascii="Times" w:eastAsiaTheme="minorHAnsi"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62201">
      <w:bodyDiv w:val="1"/>
      <w:marLeft w:val="0"/>
      <w:marRight w:val="0"/>
      <w:marTop w:val="0"/>
      <w:marBottom w:val="0"/>
      <w:divBdr>
        <w:top w:val="none" w:sz="0" w:space="0" w:color="auto"/>
        <w:left w:val="none" w:sz="0" w:space="0" w:color="auto"/>
        <w:bottom w:val="none" w:sz="0" w:space="0" w:color="auto"/>
        <w:right w:val="none" w:sz="0" w:space="0" w:color="auto"/>
      </w:divBdr>
      <w:divsChild>
        <w:div w:id="1680308099">
          <w:marLeft w:val="0"/>
          <w:marRight w:val="0"/>
          <w:marTop w:val="0"/>
          <w:marBottom w:val="0"/>
          <w:divBdr>
            <w:top w:val="none" w:sz="0" w:space="0" w:color="auto"/>
            <w:left w:val="none" w:sz="0" w:space="0" w:color="auto"/>
            <w:bottom w:val="none" w:sz="0" w:space="0" w:color="auto"/>
            <w:right w:val="none" w:sz="0" w:space="0" w:color="auto"/>
          </w:divBdr>
          <w:divsChild>
            <w:div w:id="853375120">
              <w:marLeft w:val="150"/>
              <w:marRight w:val="150"/>
              <w:marTop w:val="0"/>
              <w:marBottom w:val="0"/>
              <w:divBdr>
                <w:top w:val="none" w:sz="0" w:space="0" w:color="auto"/>
                <w:left w:val="none" w:sz="0" w:space="0" w:color="auto"/>
                <w:bottom w:val="none" w:sz="0" w:space="0" w:color="auto"/>
                <w:right w:val="none" w:sz="0" w:space="0" w:color="auto"/>
              </w:divBdr>
              <w:divsChild>
                <w:div w:id="810706175">
                  <w:marLeft w:val="0"/>
                  <w:marRight w:val="0"/>
                  <w:marTop w:val="0"/>
                  <w:marBottom w:val="0"/>
                  <w:divBdr>
                    <w:top w:val="none" w:sz="0" w:space="0" w:color="auto"/>
                    <w:left w:val="single" w:sz="6" w:space="0" w:color="CCC0C0"/>
                    <w:bottom w:val="single" w:sz="6" w:space="0" w:color="CCC0C0"/>
                    <w:right w:val="single" w:sz="6" w:space="0" w:color="CCC0C0"/>
                  </w:divBdr>
                  <w:divsChild>
                    <w:div w:id="1088698607">
                      <w:marLeft w:val="300"/>
                      <w:marRight w:val="300"/>
                      <w:marTop w:val="0"/>
                      <w:marBottom w:val="300"/>
                      <w:divBdr>
                        <w:top w:val="none" w:sz="0" w:space="0" w:color="auto"/>
                        <w:left w:val="none" w:sz="0" w:space="0" w:color="auto"/>
                        <w:bottom w:val="none" w:sz="0" w:space="0" w:color="auto"/>
                        <w:right w:val="none" w:sz="0" w:space="0" w:color="auto"/>
                      </w:divBdr>
                      <w:divsChild>
                        <w:div w:id="231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BC0F3-CF31-4AA9-A5C7-D0E3F4705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Wimbard</dc:creator>
  <cp:lastModifiedBy>Peter Bell</cp:lastModifiedBy>
  <cp:revision>2</cp:revision>
  <cp:lastPrinted>2016-10-11T09:23:00Z</cp:lastPrinted>
  <dcterms:created xsi:type="dcterms:W3CDTF">2021-10-27T02:33:00Z</dcterms:created>
  <dcterms:modified xsi:type="dcterms:W3CDTF">2021-10-27T02:33:00Z</dcterms:modified>
</cp:coreProperties>
</file>